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22" w:rsidRDefault="003F3922" w:rsidP="00D011F4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 xml:space="preserve">Администрация Клюквинского сельского поселения           </w:t>
      </w:r>
    </w:p>
    <w:p w:rsidR="003F3922" w:rsidRDefault="003F3922" w:rsidP="00D011F4">
      <w:pPr>
        <w:pStyle w:val="3"/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72"/>
        <w:gridCol w:w="2211"/>
        <w:gridCol w:w="3397"/>
      </w:tblGrid>
      <w:tr w:rsidR="003F3922" w:rsidRPr="00A51FE3" w:rsidTr="00B57594">
        <w:tc>
          <w:tcPr>
            <w:tcW w:w="3572" w:type="dxa"/>
          </w:tcPr>
          <w:p w:rsidR="003F3922" w:rsidRPr="00A51FE3" w:rsidRDefault="003F3922" w:rsidP="00B57594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24.08.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51FE3">
                <w:rPr>
                  <w:rFonts w:ascii="Arial" w:hAnsi="Arial" w:cs="Arial"/>
                  <w:b/>
                  <w:bCs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6</w:t>
              </w:r>
              <w:r w:rsidRPr="00A51FE3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A51FE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3F3922" w:rsidRDefault="003F3922" w:rsidP="00B57594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r>
              <w:rPr>
                <w:rFonts w:ascii="Arial" w:hAnsi="Arial" w:cs="Arial"/>
              </w:rPr>
              <w:t>Клюквинка</w:t>
            </w:r>
          </w:p>
          <w:p w:rsidR="003F3922" w:rsidRDefault="003F3922" w:rsidP="00B57594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F3922" w:rsidRDefault="003F3922" w:rsidP="00B57594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97" w:type="dxa"/>
          </w:tcPr>
          <w:p w:rsidR="003F3922" w:rsidRPr="00A51FE3" w:rsidRDefault="003F3922" w:rsidP="00B57594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203</w:t>
            </w:r>
            <w:r w:rsidRPr="00A51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Pr="00A51FE3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3F3922" w:rsidRDefault="003F3922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FC1C2D">
        <w:rPr>
          <w:rFonts w:ascii="Arial" w:hAnsi="Arial" w:cs="Arial"/>
          <w:b/>
          <w:sz w:val="24"/>
          <w:szCs w:val="24"/>
        </w:rPr>
        <w:t>Выдача градостроительного плана земельного участка</w:t>
      </w:r>
      <w:r>
        <w:rPr>
          <w:rFonts w:ascii="Arial" w:hAnsi="Arial" w:cs="Arial"/>
          <w:b/>
          <w:bCs/>
          <w:sz w:val="24"/>
          <w:szCs w:val="24"/>
        </w:rPr>
        <w:t>», утвержденный постановлением  Администрации Клюквинского сельского поселения от 10.09.2014 № 57</w:t>
      </w:r>
    </w:p>
    <w:p w:rsidR="003F3922" w:rsidRDefault="003F3922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3F3922" w:rsidRDefault="003F3922" w:rsidP="00D011F4">
      <w:pPr>
        <w:pStyle w:val="1"/>
        <w:rPr>
          <w:rFonts w:ascii="Arial" w:hAnsi="Arial" w:cs="Arial"/>
        </w:rPr>
      </w:pPr>
    </w:p>
    <w:p w:rsidR="003F3922" w:rsidRPr="00CA1BF8" w:rsidRDefault="003F3922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sz w:val="24"/>
          <w:szCs w:val="24"/>
        </w:rPr>
        <w:t>целях приведения в соответствие с действующим законодательством Российской Федерации</w:t>
      </w:r>
    </w:p>
    <w:p w:rsidR="003F3922" w:rsidRPr="00CA1BF8" w:rsidRDefault="003F3922">
      <w:pPr>
        <w:pStyle w:val="1"/>
        <w:jc w:val="both"/>
        <w:rPr>
          <w:rFonts w:ascii="Arial" w:hAnsi="Arial"/>
          <w:b/>
          <w:sz w:val="28"/>
        </w:rPr>
      </w:pPr>
    </w:p>
    <w:p w:rsidR="003F3922" w:rsidRDefault="003F3922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3F3922" w:rsidRDefault="003F3922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F3922" w:rsidRDefault="003F3922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>
        <w:rPr>
          <w:bCs/>
          <w:sz w:val="24"/>
          <w:szCs w:val="24"/>
        </w:rPr>
        <w:t>а</w:t>
      </w:r>
      <w:r w:rsidRPr="00754A0D">
        <w:rPr>
          <w:bCs/>
          <w:sz w:val="24"/>
          <w:szCs w:val="24"/>
        </w:rPr>
        <w:t>дминистративн</w:t>
      </w:r>
      <w:r>
        <w:rPr>
          <w:bCs/>
          <w:sz w:val="24"/>
          <w:szCs w:val="24"/>
        </w:rPr>
        <w:t>ый регламент</w:t>
      </w:r>
      <w:r w:rsidRPr="00754A0D">
        <w:rPr>
          <w:bCs/>
          <w:sz w:val="24"/>
          <w:szCs w:val="24"/>
        </w:rPr>
        <w:t xml:space="preserve"> по предоставлению муниципальной услуги «</w:t>
      </w:r>
      <w:r>
        <w:rPr>
          <w:bCs/>
          <w:sz w:val="24"/>
          <w:szCs w:val="24"/>
        </w:rPr>
        <w:t>Выдача градостроительного плана земельного участка</w:t>
      </w:r>
      <w:r w:rsidRPr="00754A0D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 утвержденный</w:t>
      </w:r>
      <w:r>
        <w:rPr>
          <w:sz w:val="24"/>
          <w:szCs w:val="24"/>
        </w:rPr>
        <w:t xml:space="preserve"> постановлением Администрации Клюквинского сельского поселения от 26.08.2014 №047» следующие </w:t>
      </w:r>
      <w:r w:rsidRPr="00D8188B">
        <w:rPr>
          <w:b/>
          <w:bCs/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3F3922" w:rsidRDefault="003F3922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1.1. в пункте 2.5 подпункт 3 изложить в следующей редакции: «Приказом Минстроя России от 06.06.2016 №400/пр «Об утверждении формы градостроительного плана земельного участка»;</w:t>
      </w:r>
    </w:p>
    <w:p w:rsidR="003F3922" w:rsidRDefault="003F3922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пункт 2.12 в приложении к Постановлению дополнить абзацем следующего содержания:</w:t>
      </w:r>
    </w:p>
    <w:p w:rsidR="003F3922" w:rsidRPr="00342786" w:rsidRDefault="003F3922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3F3922" w:rsidRPr="00342786" w:rsidRDefault="003F3922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3F3922" w:rsidRPr="00342786" w:rsidRDefault="003F3922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3F3922" w:rsidRPr="00342786" w:rsidRDefault="003F3922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3F3922" w:rsidRDefault="003F3922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3F3922" w:rsidRDefault="003F3922" w:rsidP="002F2BB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2.14 в приложении к Постановлению дополнить абзацем следующего содержания:</w:t>
      </w:r>
    </w:p>
    <w:p w:rsidR="003F3922" w:rsidRDefault="003F3922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3F3922" w:rsidRDefault="003F3922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пункт 3.1 в приложении к Постановлению дополнить абзацем следующего содержания:</w:t>
      </w:r>
    </w:p>
    <w:p w:rsidR="003F3922" w:rsidRDefault="003F3922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1.5.  </w:t>
      </w:r>
      <w:r w:rsidRPr="00C50D6C">
        <w:rPr>
          <w:rFonts w:ascii="Arial" w:hAnsi="Arial" w:cs="Arial"/>
          <w:sz w:val="24"/>
          <w:szCs w:val="24"/>
        </w:rPr>
        <w:t xml:space="preserve">Изложить раздел 5 постановления  Администрации Клюквинского сельского поселения 10.09.2014 № 57 «Об утверждении административного регламента по предоставлению муниципальной услуги «Выдача градостроительного плана земельного участка» в следующей редакции: 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«</w:t>
      </w:r>
      <w:r w:rsidRPr="00C50D6C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услугу.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5.1 Заявитель может обратиться с жалобой в том числе в следующих случаях: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3922" w:rsidRPr="00C50D6C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3922" w:rsidRDefault="003F3922" w:rsidP="00C50D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D6C">
        <w:rPr>
          <w:rFonts w:ascii="Arial" w:hAnsi="Arial" w:cs="Arial"/>
          <w:sz w:val="24"/>
          <w:szCs w:val="24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3F3922" w:rsidRDefault="003F3922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3F3922" w:rsidRDefault="003F3922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3F3922" w:rsidRDefault="003F3922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</w:p>
    <w:p w:rsidR="003F3922" w:rsidRPr="00342786" w:rsidRDefault="003F3922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</w:p>
    <w:p w:rsidR="003F3922" w:rsidRDefault="003F3922" w:rsidP="00D011F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011F4">
        <w:rPr>
          <w:rFonts w:ascii="Arial" w:hAnsi="Arial" w:cs="Arial"/>
          <w:sz w:val="24"/>
          <w:szCs w:val="24"/>
        </w:rPr>
        <w:t xml:space="preserve">Глава Клюквинского  </w:t>
      </w:r>
    </w:p>
    <w:p w:rsidR="003F3922" w:rsidRPr="00D011F4" w:rsidRDefault="003F3922" w:rsidP="00D011F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011F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011F4">
        <w:rPr>
          <w:rFonts w:ascii="Arial" w:hAnsi="Arial" w:cs="Arial"/>
          <w:sz w:val="24"/>
          <w:szCs w:val="24"/>
        </w:rPr>
        <w:tab/>
      </w:r>
      <w:r w:rsidRPr="00D011F4">
        <w:rPr>
          <w:rFonts w:ascii="Arial" w:hAnsi="Arial" w:cs="Arial"/>
          <w:sz w:val="24"/>
          <w:szCs w:val="24"/>
        </w:rPr>
        <w:tab/>
        <w:t xml:space="preserve">           </w:t>
      </w:r>
      <w:r w:rsidRPr="00D011F4">
        <w:rPr>
          <w:rFonts w:ascii="Arial" w:hAnsi="Arial" w:cs="Arial"/>
          <w:sz w:val="24"/>
          <w:szCs w:val="24"/>
        </w:rPr>
        <w:tab/>
      </w:r>
      <w:r w:rsidRPr="00D011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D011F4">
        <w:rPr>
          <w:rFonts w:ascii="Arial" w:hAnsi="Arial" w:cs="Arial"/>
          <w:sz w:val="24"/>
          <w:szCs w:val="24"/>
        </w:rPr>
        <w:t>А.И. Баянков</w:t>
      </w: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</w:p>
    <w:p w:rsidR="003F3922" w:rsidRDefault="003F3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F3922" w:rsidRPr="006C52A8" w:rsidRDefault="003F3922">
      <w:pPr>
        <w:rPr>
          <w:rFonts w:ascii="Arial" w:hAnsi="Arial" w:cs="Arial"/>
        </w:rPr>
      </w:pPr>
      <w:r>
        <w:rPr>
          <w:rFonts w:ascii="Arial" w:hAnsi="Arial" w:cs="Arial"/>
        </w:rPr>
        <w:t>дело-2, сайт-1, Территория-1, прокуратура-1</w:t>
      </w:r>
    </w:p>
    <w:sectPr w:rsidR="003F3922" w:rsidRPr="006C52A8" w:rsidSect="00D011F4">
      <w:foot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22" w:rsidRDefault="003F3922">
      <w:r>
        <w:separator/>
      </w:r>
    </w:p>
  </w:endnote>
  <w:endnote w:type="continuationSeparator" w:id="0">
    <w:p w:rsidR="003F3922" w:rsidRDefault="003F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22" w:rsidRDefault="003F3922">
    <w:pPr>
      <w:pStyle w:val="Footer"/>
      <w:framePr w:wrap="auto" w:vAnchor="text" w:hAnchor="margin" w:xAlign="right" w:y="1"/>
      <w:rPr>
        <w:rStyle w:val="PageNumber"/>
      </w:rPr>
    </w:pPr>
  </w:p>
  <w:p w:rsidR="003F3922" w:rsidRDefault="003F39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22" w:rsidRDefault="003F3922">
      <w:r>
        <w:separator/>
      </w:r>
    </w:p>
  </w:footnote>
  <w:footnote w:type="continuationSeparator" w:id="0">
    <w:p w:rsidR="003F3922" w:rsidRDefault="003F3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74075"/>
    <w:rsid w:val="00074A4E"/>
    <w:rsid w:val="00086B60"/>
    <w:rsid w:val="000A077B"/>
    <w:rsid w:val="000B1D37"/>
    <w:rsid w:val="000C0C26"/>
    <w:rsid w:val="000D1974"/>
    <w:rsid w:val="000E716E"/>
    <w:rsid w:val="000F2658"/>
    <w:rsid w:val="00105FED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A4902"/>
    <w:rsid w:val="001B077D"/>
    <w:rsid w:val="001B2161"/>
    <w:rsid w:val="001C292B"/>
    <w:rsid w:val="001D17CB"/>
    <w:rsid w:val="001E08B2"/>
    <w:rsid w:val="002002FE"/>
    <w:rsid w:val="00202341"/>
    <w:rsid w:val="002067B2"/>
    <w:rsid w:val="002129F3"/>
    <w:rsid w:val="002221EB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2BB2"/>
    <w:rsid w:val="002F4044"/>
    <w:rsid w:val="002F4837"/>
    <w:rsid w:val="002F5C00"/>
    <w:rsid w:val="00300657"/>
    <w:rsid w:val="0031688D"/>
    <w:rsid w:val="0032784F"/>
    <w:rsid w:val="00327C24"/>
    <w:rsid w:val="00334F81"/>
    <w:rsid w:val="00342786"/>
    <w:rsid w:val="00342F4C"/>
    <w:rsid w:val="003436BC"/>
    <w:rsid w:val="003459CC"/>
    <w:rsid w:val="003476A5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4752"/>
    <w:rsid w:val="003A4936"/>
    <w:rsid w:val="003A788D"/>
    <w:rsid w:val="003B2178"/>
    <w:rsid w:val="003C3A0F"/>
    <w:rsid w:val="003C6E8D"/>
    <w:rsid w:val="003C7482"/>
    <w:rsid w:val="003D183F"/>
    <w:rsid w:val="003D5654"/>
    <w:rsid w:val="003E492D"/>
    <w:rsid w:val="003F3922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8570F"/>
    <w:rsid w:val="005953D7"/>
    <w:rsid w:val="005B0884"/>
    <w:rsid w:val="005B1BCE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C52A8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567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C81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46774"/>
    <w:rsid w:val="00954613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1FE3"/>
    <w:rsid w:val="00A5436E"/>
    <w:rsid w:val="00A6230C"/>
    <w:rsid w:val="00A758EA"/>
    <w:rsid w:val="00A764B2"/>
    <w:rsid w:val="00A8434E"/>
    <w:rsid w:val="00A874A1"/>
    <w:rsid w:val="00A963CA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5702"/>
    <w:rsid w:val="00B2666D"/>
    <w:rsid w:val="00B333BB"/>
    <w:rsid w:val="00B519E1"/>
    <w:rsid w:val="00B57594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4B27"/>
    <w:rsid w:val="00C363E5"/>
    <w:rsid w:val="00C37C62"/>
    <w:rsid w:val="00C46D6E"/>
    <w:rsid w:val="00C50D6C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A557B"/>
    <w:rsid w:val="00CB19C4"/>
    <w:rsid w:val="00CC15B3"/>
    <w:rsid w:val="00CC22C3"/>
    <w:rsid w:val="00CC70B0"/>
    <w:rsid w:val="00CF17CC"/>
    <w:rsid w:val="00CF26B6"/>
    <w:rsid w:val="00CF43A4"/>
    <w:rsid w:val="00D011F4"/>
    <w:rsid w:val="00D12DF0"/>
    <w:rsid w:val="00D275E7"/>
    <w:rsid w:val="00D35A45"/>
    <w:rsid w:val="00D41FDE"/>
    <w:rsid w:val="00D52B65"/>
    <w:rsid w:val="00D61C5B"/>
    <w:rsid w:val="00D77734"/>
    <w:rsid w:val="00D8188B"/>
    <w:rsid w:val="00D826A2"/>
    <w:rsid w:val="00D834CF"/>
    <w:rsid w:val="00D874F5"/>
    <w:rsid w:val="00D904F8"/>
    <w:rsid w:val="00D92845"/>
    <w:rsid w:val="00DA36C0"/>
    <w:rsid w:val="00DA41D6"/>
    <w:rsid w:val="00DA6C62"/>
    <w:rsid w:val="00DD45F5"/>
    <w:rsid w:val="00DE14FB"/>
    <w:rsid w:val="00DE5FE5"/>
    <w:rsid w:val="00DE72E6"/>
    <w:rsid w:val="00DF7704"/>
    <w:rsid w:val="00E03A6F"/>
    <w:rsid w:val="00E06273"/>
    <w:rsid w:val="00E210D4"/>
    <w:rsid w:val="00E276CE"/>
    <w:rsid w:val="00E3105F"/>
    <w:rsid w:val="00E57239"/>
    <w:rsid w:val="00E66356"/>
    <w:rsid w:val="00E674AD"/>
    <w:rsid w:val="00E713E8"/>
    <w:rsid w:val="00E81941"/>
    <w:rsid w:val="00E83C84"/>
    <w:rsid w:val="00EC3A35"/>
    <w:rsid w:val="00EC596F"/>
    <w:rsid w:val="00EE1F07"/>
    <w:rsid w:val="00F00719"/>
    <w:rsid w:val="00F073AC"/>
    <w:rsid w:val="00F13231"/>
    <w:rsid w:val="00F16C0D"/>
    <w:rsid w:val="00F20FDE"/>
    <w:rsid w:val="00F26165"/>
    <w:rsid w:val="00F2700E"/>
    <w:rsid w:val="00F36541"/>
    <w:rsid w:val="00F37385"/>
    <w:rsid w:val="00F43DBE"/>
    <w:rsid w:val="00F4768C"/>
    <w:rsid w:val="00F53045"/>
    <w:rsid w:val="00F86F82"/>
    <w:rsid w:val="00F9129B"/>
    <w:rsid w:val="00FA78B5"/>
    <w:rsid w:val="00FC1C2D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A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3476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677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476A5"/>
    <w:rPr>
      <w:rFonts w:cs="Times New Roman"/>
    </w:rPr>
  </w:style>
  <w:style w:type="character" w:styleId="Hyperlink">
    <w:name w:val="Hyperlink"/>
    <w:basedOn w:val="DefaultParagraphFont"/>
    <w:uiPriority w:val="99"/>
    <w:rsid w:val="003476A5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476A5"/>
    <w:pPr>
      <w:widowControl w:val="0"/>
    </w:pPr>
    <w:rPr>
      <w:sz w:val="20"/>
      <w:szCs w:val="20"/>
    </w:rPr>
  </w:style>
  <w:style w:type="paragraph" w:customStyle="1" w:styleId="2">
    <w:name w:val="Обычный2"/>
    <w:uiPriority w:val="99"/>
    <w:rsid w:val="003476A5"/>
    <w:pPr>
      <w:widowControl w:val="0"/>
    </w:pPr>
    <w:rPr>
      <w:sz w:val="20"/>
      <w:szCs w:val="20"/>
    </w:rPr>
  </w:style>
  <w:style w:type="paragraph" w:styleId="NoSpacing">
    <w:name w:val="No Spacing"/>
    <w:uiPriority w:val="99"/>
    <w:qFormat/>
    <w:rsid w:val="003476A5"/>
    <w:rPr>
      <w:rFonts w:ascii="Calibri" w:hAnsi="Calibri"/>
    </w:rPr>
  </w:style>
  <w:style w:type="paragraph" w:customStyle="1" w:styleId="ConsNonformat">
    <w:name w:val="ConsNonformat"/>
    <w:uiPriority w:val="99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uiPriority w:val="99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Normal"/>
    <w:uiPriority w:val="99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Normal"/>
    <w:uiPriority w:val="99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80A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7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774"/>
    <w:rPr>
      <w:rFonts w:cs="Times New Roman"/>
      <w:sz w:val="2"/>
    </w:rPr>
  </w:style>
  <w:style w:type="table" w:styleId="TableGrid">
    <w:name w:val="Table Grid"/>
    <w:basedOn w:val="TableNormal"/>
    <w:uiPriority w:val="99"/>
    <w:rsid w:val="00CA1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3C84"/>
    <w:rPr>
      <w:rFonts w:ascii="Arial" w:hAnsi="Arial"/>
      <w:sz w:val="22"/>
      <w:lang w:val="ru-RU" w:eastAsia="ru-RU"/>
    </w:rPr>
  </w:style>
  <w:style w:type="paragraph" w:customStyle="1" w:styleId="3">
    <w:name w:val="Обычный3"/>
    <w:uiPriority w:val="99"/>
    <w:rsid w:val="00D011F4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706</Words>
  <Characters>4029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Морозов</dc:creator>
  <cp:keywords/>
  <dc:description/>
  <cp:lastModifiedBy>Customer</cp:lastModifiedBy>
  <cp:revision>10</cp:revision>
  <cp:lastPrinted>2016-08-24T01:19:00Z</cp:lastPrinted>
  <dcterms:created xsi:type="dcterms:W3CDTF">2016-08-02T04:13:00Z</dcterms:created>
  <dcterms:modified xsi:type="dcterms:W3CDTF">2016-08-24T01:19:00Z</dcterms:modified>
</cp:coreProperties>
</file>